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03597" w14:textId="7CC6FE8F" w:rsidR="00F241FA" w:rsidRDefault="0099355A">
      <w:pPr>
        <w:rPr>
          <w:b/>
          <w:bCs/>
        </w:rPr>
      </w:pPr>
      <w:r w:rsidRPr="0099355A">
        <w:rPr>
          <w:rFonts w:hint="eastAsia"/>
          <w:b/>
          <w:bCs/>
        </w:rPr>
        <w:t>オンライン物産展が好調　高山市産業振興協会が企画</w:t>
      </w:r>
    </w:p>
    <w:p w14:paraId="0232E9B9" w14:textId="0F01C382" w:rsidR="0099355A" w:rsidRDefault="0099355A">
      <w:r>
        <w:rPr>
          <w:rFonts w:hint="eastAsia"/>
        </w:rPr>
        <w:t>（2</w:t>
      </w:r>
      <w:r>
        <w:t>020, 6,17</w:t>
      </w:r>
      <w:r>
        <w:rPr>
          <w:rFonts w:hint="eastAsia"/>
        </w:rPr>
        <w:t>）</w:t>
      </w:r>
    </w:p>
    <w:p w14:paraId="51B6174F" w14:textId="5FE41F82" w:rsidR="0099355A" w:rsidRDefault="0099355A"/>
    <w:p w14:paraId="76481392" w14:textId="77777777" w:rsidR="0099355A" w:rsidRPr="0099355A" w:rsidRDefault="0099355A" w:rsidP="0099355A">
      <w:r w:rsidRPr="0099355A">
        <w:rPr>
          <w:rFonts w:hint="eastAsia"/>
        </w:rPr>
        <w:t xml:space="preserve">　新型コロナウイルスの影響を受ける地場産品などの生産者や販売事業者を支援しようと、高山市産業振興協会がクラウドファンディング（ＣＦ）を利用したオンライン物産展を始めた。七月三十日午後六時まで。　（西浦梓司）</w:t>
      </w:r>
    </w:p>
    <w:p w14:paraId="4623ADDE" w14:textId="77777777" w:rsidR="0099355A" w:rsidRPr="0099355A" w:rsidRDefault="0099355A" w:rsidP="0099355A">
      <w:r w:rsidRPr="0099355A">
        <w:rPr>
          <w:rFonts w:hint="eastAsia"/>
        </w:rPr>
        <w:t xml:space="preserve">　協会は毎年、県内外の百貨店で物産展を開いていたが、今年は新型コロナの影響で中止となったため、インターネットを活用。ＣＦには、造り酒屋や漆器店など協会に所属する五十六社が参加している。</w:t>
      </w:r>
    </w:p>
    <w:p w14:paraId="61D1F1CB" w14:textId="77777777" w:rsidR="0099355A" w:rsidRPr="0099355A" w:rsidRDefault="0099355A" w:rsidP="0099355A">
      <w:r w:rsidRPr="0099355A">
        <w:rPr>
          <w:rFonts w:hint="eastAsia"/>
        </w:rPr>
        <w:t xml:space="preserve">　支援額千〜二十五万円の十五種類のコースがあり、金額に応じてリターン品が贈られる。リターン品は高山ラーメンの詰め合わせや一位一刀彫の置物、飛騨牛などで、数量限定のものもある。</w:t>
      </w:r>
    </w:p>
    <w:p w14:paraId="4E35D1E9" w14:textId="77777777" w:rsidR="0099355A" w:rsidRPr="0099355A" w:rsidRDefault="0099355A" w:rsidP="0099355A">
      <w:r w:rsidRPr="0099355A">
        <w:rPr>
          <w:rFonts w:hint="eastAsia"/>
        </w:rPr>
        <w:t xml:space="preserve">　最高額の二十五万円のコース（先着一人）では、総ヒノキの仏具が贈られる。いずれのコースも支援額に対し、通常の販売価格よりもお得な品が贈られる。</w:t>
      </w:r>
    </w:p>
    <w:p w14:paraId="01C2B755" w14:textId="77777777" w:rsidR="0099355A" w:rsidRPr="0099355A" w:rsidRDefault="0099355A" w:rsidP="0099355A">
      <w:r w:rsidRPr="0099355A">
        <w:rPr>
          <w:rFonts w:hint="eastAsia"/>
        </w:rPr>
        <w:t xml:space="preserve">　購入はＣＦサイト「Ｍａｋｕａｋｅ」から。「飛騨高山オンライン物産展」で検索すると閲覧できる。購入総額の目標を百万円としていたが、十六日に上回った。</w:t>
      </w:r>
    </w:p>
    <w:p w14:paraId="25FFE9A2" w14:textId="77777777" w:rsidR="0099355A" w:rsidRPr="0099355A" w:rsidRDefault="0099355A" w:rsidP="0099355A">
      <w:r w:rsidRPr="0099355A">
        <w:rPr>
          <w:rFonts w:hint="eastAsia"/>
        </w:rPr>
        <w:t xml:space="preserve">　同協会の長岡俊輔会長は「全国の人に高山の物産を知ってもらう良い機会。実際に商品を楽しんでもらう中で、高山市の地場産業の窮地を救ってもらえれば」と話した。</w:t>
      </w:r>
    </w:p>
    <w:p w14:paraId="4D9997C4" w14:textId="77777777" w:rsidR="0099355A" w:rsidRPr="0099355A" w:rsidRDefault="0099355A"/>
    <w:sectPr w:rsidR="0099355A" w:rsidRPr="00993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65AF" w14:textId="77777777" w:rsidR="00A866B6" w:rsidRDefault="00A866B6" w:rsidP="00F5650B">
      <w:r>
        <w:separator/>
      </w:r>
    </w:p>
  </w:endnote>
  <w:endnote w:type="continuationSeparator" w:id="0">
    <w:p w14:paraId="4CB3AF0D" w14:textId="77777777" w:rsidR="00A866B6" w:rsidRDefault="00A866B6" w:rsidP="00F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BC684" w14:textId="77777777" w:rsidR="00A866B6" w:rsidRDefault="00A866B6" w:rsidP="00F5650B">
      <w:r>
        <w:separator/>
      </w:r>
    </w:p>
  </w:footnote>
  <w:footnote w:type="continuationSeparator" w:id="0">
    <w:p w14:paraId="1A2095DE" w14:textId="77777777" w:rsidR="00A866B6" w:rsidRDefault="00A866B6" w:rsidP="00F5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5A"/>
    <w:rsid w:val="000F72A7"/>
    <w:rsid w:val="00911DCD"/>
    <w:rsid w:val="0099355A"/>
    <w:rsid w:val="00A866B6"/>
    <w:rsid w:val="00CD2652"/>
    <w:rsid w:val="00D72D98"/>
    <w:rsid w:val="00F241FA"/>
    <w:rsid w:val="00F5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360C1"/>
  <w15:chartTrackingRefBased/>
  <w15:docId w15:val="{68F29133-63C3-40C8-990D-AFF183A1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0B"/>
    <w:pPr>
      <w:tabs>
        <w:tab w:val="center" w:pos="4252"/>
        <w:tab w:val="right" w:pos="8504"/>
      </w:tabs>
      <w:snapToGrid w:val="0"/>
    </w:pPr>
  </w:style>
  <w:style w:type="character" w:customStyle="1" w:styleId="a4">
    <w:name w:val="ヘッダー (文字)"/>
    <w:basedOn w:val="a0"/>
    <w:link w:val="a3"/>
    <w:uiPriority w:val="99"/>
    <w:rsid w:val="00F5650B"/>
  </w:style>
  <w:style w:type="paragraph" w:styleId="a5">
    <w:name w:val="footer"/>
    <w:basedOn w:val="a"/>
    <w:link w:val="a6"/>
    <w:uiPriority w:val="99"/>
    <w:unhideWhenUsed/>
    <w:rsid w:val="00F5650B"/>
    <w:pPr>
      <w:tabs>
        <w:tab w:val="center" w:pos="4252"/>
        <w:tab w:val="right" w:pos="8504"/>
      </w:tabs>
      <w:snapToGrid w:val="0"/>
    </w:pPr>
  </w:style>
  <w:style w:type="character" w:customStyle="1" w:styleId="a6">
    <w:name w:val="フッター (文字)"/>
    <w:basedOn w:val="a0"/>
    <w:link w:val="a5"/>
    <w:uiPriority w:val="99"/>
    <w:rsid w:val="00F5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01401">
      <w:bodyDiv w:val="1"/>
      <w:marLeft w:val="0"/>
      <w:marRight w:val="0"/>
      <w:marTop w:val="0"/>
      <w:marBottom w:val="0"/>
      <w:divBdr>
        <w:top w:val="none" w:sz="0" w:space="0" w:color="auto"/>
        <w:left w:val="none" w:sz="0" w:space="0" w:color="auto"/>
        <w:bottom w:val="none" w:sz="0" w:space="0" w:color="auto"/>
        <w:right w:val="none" w:sz="0" w:space="0" w:color="auto"/>
      </w:divBdr>
      <w:divsChild>
        <w:div w:id="453254584">
          <w:marLeft w:val="0"/>
          <w:marRight w:val="0"/>
          <w:marTop w:val="300"/>
          <w:marBottom w:val="0"/>
          <w:divBdr>
            <w:top w:val="none" w:sz="0" w:space="0" w:color="auto"/>
            <w:left w:val="none" w:sz="0" w:space="0" w:color="auto"/>
            <w:bottom w:val="none" w:sz="0" w:space="0" w:color="auto"/>
            <w:right w:val="none" w:sz="0" w:space="0" w:color="auto"/>
          </w:divBdr>
        </w:div>
        <w:div w:id="994723762">
          <w:marLeft w:val="0"/>
          <w:marRight w:val="0"/>
          <w:marTop w:val="300"/>
          <w:marBottom w:val="0"/>
          <w:divBdr>
            <w:top w:val="none" w:sz="0" w:space="0" w:color="auto"/>
            <w:left w:val="none" w:sz="0" w:space="0" w:color="auto"/>
            <w:bottom w:val="none" w:sz="0" w:space="0" w:color="auto"/>
            <w:right w:val="none" w:sz="0" w:space="0" w:color="auto"/>
          </w:divBdr>
        </w:div>
        <w:div w:id="635187713">
          <w:marLeft w:val="0"/>
          <w:marRight w:val="0"/>
          <w:marTop w:val="300"/>
          <w:marBottom w:val="0"/>
          <w:divBdr>
            <w:top w:val="none" w:sz="0" w:space="0" w:color="auto"/>
            <w:left w:val="none" w:sz="0" w:space="0" w:color="auto"/>
            <w:bottom w:val="none" w:sz="0" w:space="0" w:color="auto"/>
            <w:right w:val="none" w:sz="0" w:space="0" w:color="auto"/>
          </w:divBdr>
        </w:div>
        <w:div w:id="1521359180">
          <w:marLeft w:val="0"/>
          <w:marRight w:val="0"/>
          <w:marTop w:val="300"/>
          <w:marBottom w:val="0"/>
          <w:divBdr>
            <w:top w:val="none" w:sz="0" w:space="0" w:color="auto"/>
            <w:left w:val="none" w:sz="0" w:space="0" w:color="auto"/>
            <w:bottom w:val="none" w:sz="0" w:space="0" w:color="auto"/>
            <w:right w:val="none" w:sz="0" w:space="0" w:color="auto"/>
          </w:divBdr>
        </w:div>
        <w:div w:id="385026888">
          <w:marLeft w:val="0"/>
          <w:marRight w:val="0"/>
          <w:marTop w:val="300"/>
          <w:marBottom w:val="0"/>
          <w:divBdr>
            <w:top w:val="none" w:sz="0" w:space="0" w:color="auto"/>
            <w:left w:val="none" w:sz="0" w:space="0" w:color="auto"/>
            <w:bottom w:val="none" w:sz="0" w:space="0" w:color="auto"/>
            <w:right w:val="none" w:sz="0" w:space="0" w:color="auto"/>
          </w:divBdr>
        </w:div>
        <w:div w:id="141859500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大輝 宇都宮</dc:creator>
  <cp:keywords/>
  <dc:description/>
  <cp:lastModifiedBy>大輝 宇都宮</cp:lastModifiedBy>
  <cp:revision>2</cp:revision>
  <dcterms:created xsi:type="dcterms:W3CDTF">2020-07-14T05:28:00Z</dcterms:created>
  <dcterms:modified xsi:type="dcterms:W3CDTF">2020-07-14T05:28:00Z</dcterms:modified>
</cp:coreProperties>
</file>